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27" w:rsidRDefault="00660A2B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6E2027" w:rsidRDefault="00660A2B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6E2027" w:rsidRDefault="00660A2B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r w:rsidR="00660A2B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: 06-2/337-14                                                     </w:t>
      </w: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30. </w:t>
      </w:r>
      <w:r w:rsidR="00660A2B">
        <w:rPr>
          <w:rFonts w:ascii="Times New Roman" w:eastAsia="Times New Roman" w:hAnsi="Times New Roman" w:cs="Times New Roman"/>
          <w:color w:val="000000"/>
          <w:sz w:val="24"/>
        </w:rPr>
        <w:t>oktobar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2014. </w:t>
      </w:r>
      <w:r w:rsidR="00660A2B">
        <w:rPr>
          <w:rFonts w:ascii="Times New Roman" w:eastAsia="Times New Roman" w:hAnsi="Times New Roman" w:cs="Times New Roman"/>
          <w:color w:val="000000"/>
          <w:sz w:val="24"/>
        </w:rPr>
        <w:t>godine</w:t>
      </w:r>
    </w:p>
    <w:p w:rsidR="006E2027" w:rsidRDefault="00660A2B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Pr="00054890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660A2B" w:rsidP="006E2027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6E2027" w:rsidRDefault="00660A2B" w:rsidP="006E2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DEVETE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E202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6E2027" w:rsidRDefault="00660A2B" w:rsidP="006E2027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ODRŽANE</w:t>
      </w:r>
      <w:r w:rsidR="006E2027">
        <w:rPr>
          <w:rFonts w:ascii="Times New Roman" w:eastAsia="Times New Roman" w:hAnsi="Times New Roman" w:cs="Times New Roman"/>
          <w:sz w:val="24"/>
        </w:rPr>
        <w:t xml:space="preserve"> 23. </w:t>
      </w:r>
      <w:r>
        <w:rPr>
          <w:rFonts w:ascii="Times New Roman" w:eastAsia="Times New Roman" w:hAnsi="Times New Roman" w:cs="Times New Roman"/>
          <w:sz w:val="24"/>
        </w:rPr>
        <w:t>OKTOBRA</w:t>
      </w:r>
      <w:r w:rsidR="006E2027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GODINE</w:t>
      </w: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Pr="00032886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14,00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6E2027">
        <w:rPr>
          <w:rFonts w:ascii="Times New Roman" w:eastAsia="Times New Roman" w:hAnsi="Times New Roman" w:cs="Times New Roman"/>
          <w:sz w:val="24"/>
        </w:rPr>
        <w:t>.</w:t>
      </w:r>
    </w:p>
    <w:p w:rsidR="006E2027" w:rsidRPr="00032886" w:rsidRDefault="006E2027" w:rsidP="006E2027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2886">
        <w:rPr>
          <w:rFonts w:ascii="Times New Roman" w:eastAsia="Times New Roman" w:hAnsi="Times New Roman" w:cs="Times New Roman"/>
          <w:sz w:val="24"/>
        </w:rPr>
        <w:t xml:space="preserve">           </w:t>
      </w:r>
      <w:r w:rsidR="00660A2B">
        <w:rPr>
          <w:rFonts w:ascii="Times New Roman" w:eastAsia="Times New Roman" w:hAnsi="Times New Roman" w:cs="Times New Roman"/>
          <w:sz w:val="24"/>
        </w:rPr>
        <w:t>Sednici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predsedavala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saglasno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članu</w:t>
      </w:r>
      <w:r>
        <w:rPr>
          <w:rFonts w:ascii="Times New Roman" w:eastAsia="Times New Roman" w:hAnsi="Times New Roman" w:cs="Times New Roman"/>
          <w:sz w:val="24"/>
        </w:rPr>
        <w:t xml:space="preserve"> 70. </w:t>
      </w:r>
      <w:r w:rsidR="00660A2B">
        <w:rPr>
          <w:rFonts w:ascii="Times New Roman" w:eastAsia="Times New Roman" w:hAnsi="Times New Roman" w:cs="Times New Roman"/>
          <w:sz w:val="24"/>
        </w:rPr>
        <w:t>stav</w:t>
      </w:r>
      <w:r>
        <w:rPr>
          <w:rFonts w:ascii="Times New Roman" w:eastAsia="Times New Roman" w:hAnsi="Times New Roman" w:cs="Times New Roman"/>
          <w:sz w:val="24"/>
        </w:rPr>
        <w:t xml:space="preserve"> 2. </w:t>
      </w:r>
      <w:r w:rsidR="00660A2B">
        <w:rPr>
          <w:rFonts w:ascii="Times New Roman" w:eastAsia="Times New Roman" w:hAnsi="Times New Roman" w:cs="Times New Roman"/>
          <w:sz w:val="24"/>
        </w:rPr>
        <w:t>Poslovnika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Narodne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skupštine</w:t>
      </w:r>
    </w:p>
    <w:p w:rsidR="006E2027" w:rsidRPr="00032886" w:rsidRDefault="00660A2B" w:rsidP="006E2027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mr</w:t>
      </w:r>
      <w:r w:rsidR="006E2027" w:rsidRPr="00032886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 w:rsidRPr="000328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6E2027" w:rsidRPr="000328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6E2027" w:rsidRPr="000328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zamenik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</w:p>
    <w:p w:rsidR="006E2027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E2027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Ninoslav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Girić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Radojević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Rakonjac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Radoslav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Jović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Darko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Laketić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Latković</w:t>
      </w:r>
      <w:r w:rsidR="006E2027">
        <w:rPr>
          <w:rFonts w:ascii="Times New Roman" w:eastAsia="Times New Roman" w:hAnsi="Times New Roman" w:cs="Times New Roman"/>
          <w:sz w:val="24"/>
        </w:rPr>
        <w:t>,</w:t>
      </w:r>
      <w:r w:rsidR="006E2027" w:rsidRPr="00680C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Milena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Ćorilić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Kosorić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</w:p>
    <w:p w:rsidR="006E2027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odsutnih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E2027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Barišić</w:t>
      </w:r>
      <w:r w:rsidR="006E2027" w:rsidRPr="00BB318E">
        <w:rPr>
          <w:rFonts w:ascii="Times New Roman" w:eastAsia="Times New Roman" w:hAnsi="Times New Roman" w:cs="Times New Roman"/>
          <w:sz w:val="24"/>
        </w:rPr>
        <w:t xml:space="preserve"> </w:t>
      </w:r>
      <w:r w:rsidR="006E2027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Predrag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Mijatović</w:t>
      </w:r>
      <w:r w:rsidR="006E2027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Jezdimir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Vučetić</w:t>
      </w:r>
      <w:r w:rsidR="006E2027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Mileta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Poskurica</w:t>
      </w:r>
      <w:r w:rsidR="006E2027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Mirjana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Dragaš</w:t>
      </w:r>
      <w:r w:rsidR="006E2027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6E2027">
        <w:rPr>
          <w:rFonts w:ascii="Times New Roman" w:eastAsia="Times New Roman" w:hAnsi="Times New Roman" w:cs="Times New Roman"/>
          <w:sz w:val="24"/>
        </w:rPr>
        <w:t>).</w:t>
      </w:r>
    </w:p>
    <w:p w:rsidR="006E2027" w:rsidRPr="00472D31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E2027" w:rsidRPr="00472D31">
        <w:rPr>
          <w:rFonts w:ascii="Times New Roman" w:eastAsia="Times New Roman" w:hAnsi="Times New Roman" w:cs="Times New Roman"/>
          <w:sz w:val="24"/>
        </w:rPr>
        <w:t>: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Elvira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Kovač</w:t>
      </w:r>
      <w:r w:rsidR="006E2027">
        <w:rPr>
          <w:rFonts w:ascii="Times New Roman" w:eastAsia="Times New Roman" w:hAnsi="Times New Roman" w:cs="Times New Roman"/>
          <w:sz w:val="24"/>
        </w:rPr>
        <w:t>,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Nevena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Stojanović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njihovi</w:t>
      </w:r>
      <w:r w:rsidR="006E2027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6E2027" w:rsidRPr="00472D31">
        <w:rPr>
          <w:rFonts w:ascii="Times New Roman" w:eastAsia="Times New Roman" w:hAnsi="Times New Roman" w:cs="Times New Roman"/>
          <w:sz w:val="24"/>
        </w:rPr>
        <w:t>.</w:t>
      </w:r>
    </w:p>
    <w:p w:rsidR="006E2027" w:rsidRPr="0026293F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Pored</w:t>
      </w:r>
      <w:r w:rsidR="006E2027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6E2027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E2027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sednici</w:t>
      </w:r>
      <w:r w:rsidR="006E2027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prisustvovao</w:t>
      </w:r>
      <w:r w:rsidR="006E2027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6E2027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</w:t>
      </w:r>
      <w:r w:rsidR="006E2027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6E2027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Peranović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 w:rsidR="006E2027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Violeta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Lutovac</w:t>
      </w:r>
      <w:r w:rsidR="006E2027">
        <w:rPr>
          <w:rFonts w:ascii="Times New Roman" w:eastAsia="Times New Roman" w:hAnsi="Times New Roman" w:cs="Times New Roman"/>
          <w:sz w:val="24"/>
        </w:rPr>
        <w:t>.</w:t>
      </w:r>
    </w:p>
    <w:p w:rsidR="006E2027" w:rsidRPr="00AD5BA5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6E2027" w:rsidRPr="00C161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E2027" w:rsidRPr="00C161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6E2027" w:rsidRPr="00C161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6E2027" w:rsidRPr="00C161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6E2027" w:rsidRPr="00C161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6E2027" w:rsidRPr="00C161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državni</w:t>
      </w:r>
      <w:r w:rsidR="006E2027" w:rsidRPr="00C161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6E2027" w:rsidRPr="00C161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E2027" w:rsidRPr="00C161CB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 w:rsidRPr="00C161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6E2027" w:rsidRPr="00C161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AD5BA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rukovodilac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Grupe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izvršenje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Nada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Maslovarić</w:t>
      </w:r>
      <w:r w:rsidR="006E2027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iz</w:t>
      </w:r>
      <w:r w:rsidR="006E2027" w:rsidRPr="00C161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6E2027" w:rsidRPr="00AD5BA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samostalni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savetni</w:t>
      </w:r>
      <w:r w:rsidR="006E2027">
        <w:rPr>
          <w:rFonts w:ascii="Times New Roman" w:eastAsia="Times New Roman" w:hAnsi="Times New Roman" w:cs="Times New Roman"/>
          <w:sz w:val="24"/>
        </w:rPr>
        <w:t>ce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Sektoru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Olivera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Ružić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Poparić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Dragana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Nešić</w:t>
      </w:r>
      <w:r w:rsidR="006E2027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iz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Republičkog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6E2027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RFZO</w:t>
      </w:r>
      <w:r w:rsidR="006E2027">
        <w:rPr>
          <w:rFonts w:ascii="Times New Roman" w:eastAsia="Times New Roman" w:hAnsi="Times New Roman" w:cs="Times New Roman"/>
          <w:sz w:val="24"/>
        </w:rPr>
        <w:t>)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6E202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d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zamenik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direktora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Slobodan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Aćimović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ugovaranje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Milka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Nikodinović</w:t>
      </w:r>
      <w:r w:rsidR="006E2027">
        <w:rPr>
          <w:rFonts w:ascii="Times New Roman" w:eastAsia="Times New Roman" w:hAnsi="Times New Roman" w:cs="Times New Roman"/>
          <w:sz w:val="24"/>
        </w:rPr>
        <w:t>.</w:t>
      </w:r>
    </w:p>
    <w:p w:rsidR="006E2027" w:rsidRPr="00C161CB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zamenika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većinom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usvojen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sledeći</w:t>
      </w:r>
      <w:r w:rsidR="006E2027">
        <w:rPr>
          <w:rFonts w:ascii="Times New Roman" w:eastAsia="Times New Roman" w:hAnsi="Times New Roman" w:cs="Times New Roman"/>
          <w:sz w:val="24"/>
        </w:rPr>
        <w:t>:</w:t>
      </w:r>
    </w:p>
    <w:p w:rsidR="006E2027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660A2B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660A2B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</w:t>
      </w: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6E2027" w:rsidRPr="00054A56" w:rsidRDefault="00660A2B" w:rsidP="006E202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Razmatranje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izmenama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dopunama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Republike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Razdeo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25,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Predlogom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odluke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davanju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saglasnosti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Odluku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izmenama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Finansijskog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Republičkog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Predlogom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odluke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davanju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saglasnosti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Odluku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izmenama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Finansijskog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socijalno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vojnih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osiguranika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podnela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broj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400-3800/14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22. </w:t>
      </w:r>
      <w:r>
        <w:rPr>
          <w:rFonts w:ascii="Times New Roman" w:eastAsia="Times New Roman" w:hAnsi="Times New Roman" w:cs="Times New Roman"/>
          <w:sz w:val="24"/>
        </w:rPr>
        <w:t>oktobra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6E2027" w:rsidRPr="00054A56">
        <w:rPr>
          <w:rFonts w:ascii="Times New Roman" w:eastAsia="Times New Roman" w:hAnsi="Times New Roman" w:cs="Times New Roman"/>
          <w:sz w:val="24"/>
        </w:rPr>
        <w:t>);</w:t>
      </w:r>
    </w:p>
    <w:p w:rsidR="006E2027" w:rsidRPr="00D94773" w:rsidRDefault="00660A2B" w:rsidP="006E202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Razno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. </w:t>
      </w:r>
    </w:p>
    <w:p w:rsidR="006E2027" w:rsidRPr="00D94773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Pr="003B00FC" w:rsidRDefault="00660A2B" w:rsidP="006E2027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Pre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prelaska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razmatranje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utvrđenog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usvojen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Zapisnik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8.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održane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9. </w:t>
      </w:r>
      <w:r>
        <w:rPr>
          <w:rFonts w:ascii="Times New Roman" w:eastAsia="Times New Roman" w:hAnsi="Times New Roman" w:cs="Times New Roman"/>
          <w:sz w:val="24"/>
        </w:rPr>
        <w:t>oktobra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 w:rsidRPr="00D947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primedbom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Ninoslava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Girića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zapisnik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unese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njegovo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izlaganje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sednici</w:t>
      </w:r>
      <w:r w:rsidR="006E2027">
        <w:rPr>
          <w:rFonts w:ascii="Times New Roman" w:eastAsia="Times New Roman" w:hAnsi="Times New Roman" w:cs="Times New Roman"/>
          <w:sz w:val="24"/>
        </w:rPr>
        <w:t>.</w:t>
      </w: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E2027" w:rsidRDefault="006E2027" w:rsidP="006E2027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u w:val="single"/>
        </w:rPr>
        <w:t>Prva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u w:val="single"/>
        </w:rPr>
        <w:t>tačka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u w:val="single"/>
        </w:rPr>
        <w:t>dnevnog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u w:val="single"/>
        </w:rPr>
        <w:t>reda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-</w:t>
      </w:r>
      <w:r w:rsidRPr="00352A65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Razmatranje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Predloga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zakona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izmenama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i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dopunama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Zakona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budžetu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Republike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Srbije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za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2014. </w:t>
      </w:r>
      <w:r w:rsidR="00660A2B">
        <w:rPr>
          <w:rFonts w:ascii="Times New Roman" w:eastAsia="Times New Roman" w:hAnsi="Times New Roman" w:cs="Times New Roman"/>
          <w:b/>
          <w:sz w:val="24"/>
        </w:rPr>
        <w:t>godinu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660A2B">
        <w:rPr>
          <w:rFonts w:ascii="Times New Roman" w:eastAsia="Times New Roman" w:hAnsi="Times New Roman" w:cs="Times New Roman"/>
          <w:b/>
          <w:sz w:val="24"/>
        </w:rPr>
        <w:t>Razdeo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25, </w:t>
      </w:r>
      <w:r w:rsidR="00660A2B">
        <w:rPr>
          <w:rFonts w:ascii="Times New Roman" w:eastAsia="Times New Roman" w:hAnsi="Times New Roman" w:cs="Times New Roman"/>
          <w:b/>
          <w:sz w:val="24"/>
        </w:rPr>
        <w:t>Ministarstvo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zdravlja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b/>
          <w:sz w:val="24"/>
        </w:rPr>
        <w:t>sa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Predlogom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odluke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davanju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saglasnosti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na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Odluku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izmenama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Finansijskog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plana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Republičkog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fonda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za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zdravstveno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osiguranje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za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2014. </w:t>
      </w:r>
      <w:r w:rsidR="00660A2B">
        <w:rPr>
          <w:rFonts w:ascii="Times New Roman" w:eastAsia="Times New Roman" w:hAnsi="Times New Roman" w:cs="Times New Roman"/>
          <w:b/>
          <w:sz w:val="24"/>
        </w:rPr>
        <w:t>godinu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i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Predlogom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odluke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davanju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saglasnosti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na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Odluku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izmenama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Finansijskog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plana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Fonda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za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socijalno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osiguranje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vojnih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osiguranika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za</w:t>
      </w:r>
      <w:r w:rsidRPr="00352A65">
        <w:rPr>
          <w:rFonts w:ascii="Times New Roman" w:eastAsia="Times New Roman" w:hAnsi="Times New Roman" w:cs="Times New Roman"/>
          <w:b/>
          <w:sz w:val="24"/>
        </w:rPr>
        <w:t xml:space="preserve"> 2014. </w:t>
      </w:r>
      <w:r w:rsidR="00660A2B">
        <w:rPr>
          <w:rFonts w:ascii="Times New Roman" w:eastAsia="Times New Roman" w:hAnsi="Times New Roman" w:cs="Times New Roman"/>
          <w:b/>
          <w:sz w:val="24"/>
        </w:rPr>
        <w:t>godinu</w:t>
      </w:r>
    </w:p>
    <w:p w:rsidR="006E2027" w:rsidRDefault="006E2027" w:rsidP="006E2027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E2027" w:rsidRPr="003B0209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  <w:t xml:space="preserve"> 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mr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Ljubica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Mrdaković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podsetila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odredbe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173.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kojima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odbori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mogu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razmatraju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shodno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tome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ovaj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razmatra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budžetska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opredeljena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predloge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odluka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fondova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obezbeđuju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finansijska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obaveznog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osiguranja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Potom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dala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reč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Pr="003B0209"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</w:p>
    <w:p w:rsidR="006E2027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Rukovodilac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Grupe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izvršenje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Maslovarić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iznela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opredeljena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Ministarsto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nalaze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razdelu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25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okviru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6E2027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budžetske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glave</w:t>
      </w:r>
      <w:r w:rsidR="006E2027">
        <w:rPr>
          <w:rFonts w:ascii="Times New Roman" w:eastAsia="Times New Roman" w:hAnsi="Times New Roman" w:cs="Times New Roman"/>
          <w:sz w:val="24"/>
        </w:rPr>
        <w:t xml:space="preserve">): </w:t>
      </w:r>
      <w:r>
        <w:rPr>
          <w:rFonts w:ascii="Times New Roman" w:eastAsia="Times New Roman" w:hAnsi="Times New Roman" w:cs="Times New Roman"/>
          <w:sz w:val="24"/>
        </w:rPr>
        <w:t>Uprave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biomedicinu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Budžetski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finansiranje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Crvenog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krsta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Budžetski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oboljenja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stanja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povreda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uspešno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lečiti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Republici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napomenom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izvori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finansiranja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svrhe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 w:rsidR="006E2027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donacije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fizičkih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pravnih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prihodi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6E2027" w:rsidRPr="003456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Predstavljajući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ostale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dopune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razdelu</w:t>
      </w:r>
      <w:r w:rsidR="006E2027">
        <w:rPr>
          <w:rFonts w:ascii="Times New Roman" w:eastAsia="Times New Roman" w:hAnsi="Times New Roman" w:cs="Times New Roman"/>
          <w:sz w:val="24"/>
        </w:rPr>
        <w:t xml:space="preserve"> 25, </w:t>
      </w:r>
      <w:r>
        <w:rPr>
          <w:rFonts w:ascii="Times New Roman" w:eastAsia="Times New Roman" w:hAnsi="Times New Roman" w:cs="Times New Roman"/>
          <w:sz w:val="24"/>
        </w:rPr>
        <w:t>navela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sledeće</w:t>
      </w:r>
      <w:r w:rsidR="006E2027">
        <w:rPr>
          <w:rFonts w:ascii="Times New Roman" w:eastAsia="Times New Roman" w:hAnsi="Times New Roman" w:cs="Times New Roman"/>
          <w:sz w:val="24"/>
        </w:rPr>
        <w:t xml:space="preserve">: </w:t>
      </w:r>
    </w:p>
    <w:p w:rsidR="006E2027" w:rsidRPr="00032886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032886">
        <w:rPr>
          <w:rFonts w:ascii="Times New Roman" w:eastAsia="Times New Roman" w:hAnsi="Times New Roman" w:cs="Times New Roman"/>
          <w:sz w:val="24"/>
        </w:rPr>
        <w:t>-</w:t>
      </w:r>
      <w:r w:rsidR="00660A2B">
        <w:rPr>
          <w:rFonts w:ascii="Times New Roman" w:eastAsia="Times New Roman" w:hAnsi="Times New Roman" w:cs="Times New Roman"/>
          <w:sz w:val="24"/>
        </w:rPr>
        <w:t>Ministarstvo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zdravlja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 w:rsidRPr="00032886">
        <w:rPr>
          <w:rFonts w:ascii="Times New Roman" w:eastAsia="Times New Roman" w:hAnsi="Times New Roman" w:cs="Times New Roman"/>
          <w:sz w:val="24"/>
        </w:rPr>
        <w:t xml:space="preserve"> 2014. </w:t>
      </w:r>
      <w:r w:rsidR="00660A2B">
        <w:rPr>
          <w:rFonts w:ascii="Times New Roman" w:eastAsia="Times New Roman" w:hAnsi="Times New Roman" w:cs="Times New Roman"/>
          <w:sz w:val="24"/>
        </w:rPr>
        <w:t>godinu</w:t>
      </w:r>
      <w:r w:rsidRPr="00032886"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bez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unošenja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podataka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koji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se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odnose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budžetske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glave</w:t>
      </w:r>
      <w:r w:rsidRPr="00032886"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novim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obračunom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dobilo</w:t>
      </w:r>
      <w:r w:rsidRPr="00032886">
        <w:rPr>
          <w:rFonts w:ascii="Times New Roman" w:eastAsia="Times New Roman" w:hAnsi="Times New Roman" w:cs="Times New Roman"/>
          <w:sz w:val="24"/>
        </w:rPr>
        <w:t xml:space="preserve"> 10 </w:t>
      </w:r>
      <w:r w:rsidR="00660A2B">
        <w:rPr>
          <w:rFonts w:ascii="Times New Roman" w:eastAsia="Times New Roman" w:hAnsi="Times New Roman" w:cs="Times New Roman"/>
          <w:sz w:val="24"/>
        </w:rPr>
        <w:t>milijardi</w:t>
      </w:r>
      <w:r w:rsidRPr="00032886">
        <w:rPr>
          <w:rFonts w:ascii="Times New Roman" w:eastAsia="Times New Roman" w:hAnsi="Times New Roman" w:cs="Times New Roman"/>
          <w:sz w:val="24"/>
        </w:rPr>
        <w:t xml:space="preserve"> 523 </w:t>
      </w:r>
      <w:r w:rsidR="00660A2B">
        <w:rPr>
          <w:rFonts w:ascii="Times New Roman" w:eastAsia="Times New Roman" w:hAnsi="Times New Roman" w:cs="Times New Roman"/>
          <w:sz w:val="24"/>
        </w:rPr>
        <w:t>miliona</w:t>
      </w:r>
      <w:r w:rsidRPr="00032886">
        <w:rPr>
          <w:rFonts w:ascii="Times New Roman" w:eastAsia="Times New Roman" w:hAnsi="Times New Roman" w:cs="Times New Roman"/>
          <w:sz w:val="24"/>
        </w:rPr>
        <w:t xml:space="preserve"> 143 </w:t>
      </w:r>
      <w:r w:rsidR="00660A2B">
        <w:rPr>
          <w:rFonts w:ascii="Times New Roman" w:eastAsia="Times New Roman" w:hAnsi="Times New Roman" w:cs="Times New Roman"/>
          <w:sz w:val="24"/>
        </w:rPr>
        <w:t>hiljade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dinara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odnosu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ranije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opredeljena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sredstva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iznosu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</w:t>
      </w:r>
      <w:r w:rsidRPr="00032886">
        <w:rPr>
          <w:rFonts w:ascii="Times New Roman" w:eastAsia="Times New Roman" w:hAnsi="Times New Roman" w:cs="Times New Roman"/>
          <w:sz w:val="24"/>
        </w:rPr>
        <w:t xml:space="preserve"> 12 </w:t>
      </w:r>
      <w:r w:rsidR="00660A2B">
        <w:rPr>
          <w:rFonts w:ascii="Times New Roman" w:eastAsia="Times New Roman" w:hAnsi="Times New Roman" w:cs="Times New Roman"/>
          <w:sz w:val="24"/>
        </w:rPr>
        <w:t>milijardi</w:t>
      </w:r>
      <w:r w:rsidRPr="00032886">
        <w:rPr>
          <w:rFonts w:ascii="Times New Roman" w:eastAsia="Times New Roman" w:hAnsi="Times New Roman" w:cs="Times New Roman"/>
          <w:sz w:val="24"/>
        </w:rPr>
        <w:t xml:space="preserve"> 845 </w:t>
      </w:r>
      <w:r w:rsidR="00660A2B">
        <w:rPr>
          <w:rFonts w:ascii="Times New Roman" w:eastAsia="Times New Roman" w:hAnsi="Times New Roman" w:cs="Times New Roman"/>
          <w:sz w:val="24"/>
        </w:rPr>
        <w:t>miliona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 w:rsidRPr="00032886">
        <w:rPr>
          <w:rFonts w:ascii="Times New Roman" w:eastAsia="Times New Roman" w:hAnsi="Times New Roman" w:cs="Times New Roman"/>
          <w:sz w:val="24"/>
        </w:rPr>
        <w:t xml:space="preserve"> 300 </w:t>
      </w:r>
      <w:r w:rsidR="00660A2B">
        <w:rPr>
          <w:rFonts w:ascii="Times New Roman" w:eastAsia="Times New Roman" w:hAnsi="Times New Roman" w:cs="Times New Roman"/>
          <w:sz w:val="24"/>
        </w:rPr>
        <w:t>hiljada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dinara</w:t>
      </w:r>
      <w:r w:rsidRPr="00032886">
        <w:rPr>
          <w:rFonts w:ascii="Times New Roman" w:eastAsia="Times New Roman" w:hAnsi="Times New Roman" w:cs="Times New Roman"/>
          <w:sz w:val="24"/>
        </w:rPr>
        <w:t xml:space="preserve">; </w:t>
      </w:r>
    </w:p>
    <w:p w:rsidR="006E2027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60A2B">
        <w:rPr>
          <w:rFonts w:ascii="Times New Roman" w:eastAsia="Times New Roman" w:hAnsi="Times New Roman" w:cs="Times New Roman"/>
          <w:sz w:val="24"/>
        </w:rPr>
        <w:t>Izvori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finansiranja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razdeo</w:t>
      </w:r>
      <w:r>
        <w:rPr>
          <w:rFonts w:ascii="Times New Roman" w:eastAsia="Times New Roman" w:hAnsi="Times New Roman" w:cs="Times New Roman"/>
          <w:sz w:val="24"/>
        </w:rPr>
        <w:t xml:space="preserve"> 25 </w:t>
      </w:r>
      <w:r w:rsidR="00660A2B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sledeći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660A2B">
        <w:rPr>
          <w:rFonts w:ascii="Times New Roman" w:eastAsia="Times New Roman" w:hAnsi="Times New Roman" w:cs="Times New Roman"/>
          <w:sz w:val="24"/>
        </w:rPr>
        <w:t>budžetski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prihodi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rashodi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660A2B">
        <w:rPr>
          <w:rFonts w:ascii="Times New Roman" w:eastAsia="Times New Roman" w:hAnsi="Times New Roman" w:cs="Times New Roman"/>
          <w:sz w:val="24"/>
        </w:rPr>
        <w:t>donacije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međunarodnih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domaćih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organizacija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660A2B">
        <w:rPr>
          <w:rFonts w:ascii="Times New Roman" w:eastAsia="Times New Roman" w:hAnsi="Times New Roman" w:cs="Times New Roman"/>
          <w:sz w:val="24"/>
        </w:rPr>
        <w:t>krediti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međunarodnih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organizacija</w:t>
      </w:r>
      <w:r>
        <w:rPr>
          <w:rFonts w:ascii="Times New Roman" w:eastAsia="Times New Roman" w:hAnsi="Times New Roman" w:cs="Times New Roman"/>
          <w:sz w:val="24"/>
        </w:rPr>
        <w:t xml:space="preserve"> , </w:t>
      </w:r>
      <w:r w:rsidR="00660A2B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neki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sopstveni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prihodi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6E2027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60A2B">
        <w:rPr>
          <w:rFonts w:ascii="Times New Roman" w:eastAsia="Times New Roman" w:hAnsi="Times New Roman" w:cs="Times New Roman"/>
          <w:sz w:val="24"/>
        </w:rPr>
        <w:t>Kredit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projekat</w:t>
      </w:r>
      <w:r>
        <w:rPr>
          <w:rFonts w:ascii="Times New Roman" w:eastAsia="Times New Roman" w:hAnsi="Times New Roman" w:cs="Times New Roman"/>
          <w:sz w:val="24"/>
        </w:rPr>
        <w:t xml:space="preserve"> ''</w:t>
      </w:r>
      <w:r w:rsidR="00660A2B">
        <w:rPr>
          <w:rFonts w:ascii="Times New Roman" w:eastAsia="Times New Roman" w:hAnsi="Times New Roman" w:cs="Times New Roman"/>
          <w:sz w:val="24"/>
        </w:rPr>
        <w:t>Razvoj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 2'', </w:t>
      </w:r>
      <w:r w:rsidR="00660A2B">
        <w:rPr>
          <w:rFonts w:ascii="Times New Roman" w:eastAsia="Times New Roman" w:hAnsi="Times New Roman" w:cs="Times New Roman"/>
          <w:sz w:val="24"/>
        </w:rPr>
        <w:t>finansiran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Međunarodne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banke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obnovu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razvoj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planiran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godinu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obzirom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ratifikovan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sporazum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Ministarstvo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moglo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koristi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sredstva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660A2B">
        <w:rPr>
          <w:rFonts w:ascii="Times New Roman" w:eastAsia="Times New Roman" w:hAnsi="Times New Roman" w:cs="Times New Roman"/>
          <w:sz w:val="24"/>
        </w:rPr>
        <w:t>Inače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Ministarstvo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zajedno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Ministarstvom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finansija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donelo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odluku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povećavaju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rashodi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tom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osnovu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ukoliko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opredeljena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sredstva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ovaj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projekat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iskoriste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ovoj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godini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što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iznos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sredstava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umanjilo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1 </w:t>
      </w:r>
      <w:r w:rsidR="00660A2B">
        <w:rPr>
          <w:rFonts w:ascii="Times New Roman" w:eastAsia="Times New Roman" w:hAnsi="Times New Roman" w:cs="Times New Roman"/>
          <w:sz w:val="24"/>
        </w:rPr>
        <w:t>milijardu</w:t>
      </w:r>
      <w:r>
        <w:rPr>
          <w:rFonts w:ascii="Times New Roman" w:eastAsia="Times New Roman" w:hAnsi="Times New Roman" w:cs="Times New Roman"/>
          <w:sz w:val="24"/>
        </w:rPr>
        <w:t xml:space="preserve"> 295 </w:t>
      </w:r>
      <w:r w:rsidR="00660A2B">
        <w:rPr>
          <w:rFonts w:ascii="Times New Roman" w:eastAsia="Times New Roman" w:hAnsi="Times New Roman" w:cs="Times New Roman"/>
          <w:sz w:val="24"/>
        </w:rPr>
        <w:t>miliona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300 </w:t>
      </w:r>
      <w:r w:rsidR="00660A2B">
        <w:rPr>
          <w:rFonts w:ascii="Times New Roman" w:eastAsia="Times New Roman" w:hAnsi="Times New Roman" w:cs="Times New Roman"/>
          <w:sz w:val="24"/>
        </w:rPr>
        <w:t>hiljada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odnosu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iznos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6E2027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projekat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Evropske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investicione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banke</w:t>
      </w:r>
      <w:r>
        <w:rPr>
          <w:rFonts w:ascii="Times New Roman" w:eastAsia="Times New Roman" w:hAnsi="Times New Roman" w:cs="Times New Roman"/>
          <w:sz w:val="24"/>
        </w:rPr>
        <w:t xml:space="preserve"> ''</w:t>
      </w:r>
      <w:r w:rsidR="00660A2B">
        <w:rPr>
          <w:rFonts w:ascii="Times New Roman" w:eastAsia="Times New Roman" w:hAnsi="Times New Roman" w:cs="Times New Roman"/>
          <w:sz w:val="24"/>
        </w:rPr>
        <w:t>Rekonstrukcija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kliničkih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centara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660A2B">
        <w:rPr>
          <w:rFonts w:ascii="Times New Roman" w:eastAsia="Times New Roman" w:hAnsi="Times New Roman" w:cs="Times New Roman"/>
          <w:sz w:val="24"/>
        </w:rPr>
        <w:t>Beograd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Kragujevac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Niš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Sad</w:t>
      </w:r>
      <w:r>
        <w:rPr>
          <w:rFonts w:ascii="Times New Roman" w:eastAsia="Times New Roman" w:hAnsi="Times New Roman" w:cs="Times New Roman"/>
          <w:sz w:val="24"/>
        </w:rPr>
        <w:t xml:space="preserve">)'' </w:t>
      </w:r>
      <w:r w:rsidR="00660A2B">
        <w:rPr>
          <w:rFonts w:ascii="Times New Roman" w:eastAsia="Times New Roman" w:hAnsi="Times New Roman" w:cs="Times New Roman"/>
          <w:sz w:val="24"/>
        </w:rPr>
        <w:t>opredeljen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manji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iznos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razloga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što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promenjena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dinamika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realizacije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izvođenja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radova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Kliničkom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centru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Niš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drugim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centrima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sredstva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namenjena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svrhe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projekta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planu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budžet</w:t>
      </w:r>
      <w:r>
        <w:rPr>
          <w:rFonts w:ascii="Times New Roman" w:eastAsia="Times New Roman" w:hAnsi="Times New Roman" w:cs="Times New Roman"/>
          <w:sz w:val="24"/>
        </w:rPr>
        <w:t xml:space="preserve"> 2015. </w:t>
      </w:r>
      <w:r w:rsidR="00660A2B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6E2027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projekat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Svetske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banke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DILS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iznos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uvećan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299 </w:t>
      </w:r>
      <w:r w:rsidR="00660A2B">
        <w:rPr>
          <w:rFonts w:ascii="Times New Roman" w:eastAsia="Times New Roman" w:hAnsi="Times New Roman" w:cs="Times New Roman"/>
          <w:sz w:val="24"/>
        </w:rPr>
        <w:t>miliona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95 </w:t>
      </w:r>
      <w:r w:rsidR="00660A2B">
        <w:rPr>
          <w:rFonts w:ascii="Times New Roman" w:eastAsia="Times New Roman" w:hAnsi="Times New Roman" w:cs="Times New Roman"/>
          <w:sz w:val="24"/>
        </w:rPr>
        <w:t>hiljada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Predlogu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razloga</w:t>
      </w:r>
      <w:r>
        <w:rPr>
          <w:rFonts w:ascii="Times New Roman" w:eastAsia="Times New Roman" w:hAnsi="Times New Roman" w:cs="Times New Roman"/>
          <w:sz w:val="24"/>
        </w:rPr>
        <w:t xml:space="preserve"> jer </w:t>
      </w:r>
      <w:r w:rsidR="00660A2B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dobijena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sredstva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Svetske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banke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ovaj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program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6E2027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projekat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Zdravstvena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zaštita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lica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obolelih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retkih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bolesti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opredeljen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veći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iznos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predlogu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RFZO</w:t>
      </w:r>
      <w:r>
        <w:rPr>
          <w:rFonts w:ascii="Times New Roman" w:eastAsia="Times New Roman" w:hAnsi="Times New Roman" w:cs="Times New Roman"/>
          <w:sz w:val="24"/>
        </w:rPr>
        <w:t>-</w:t>
      </w:r>
      <w:r w:rsidR="00660A2B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projekat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Zdravstvena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zaštita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lica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koja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smatraju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osiguranicima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članu</w:t>
      </w:r>
      <w:r>
        <w:rPr>
          <w:rFonts w:ascii="Times New Roman" w:eastAsia="Times New Roman" w:hAnsi="Times New Roman" w:cs="Times New Roman"/>
          <w:sz w:val="24"/>
        </w:rPr>
        <w:t xml:space="preserve"> 22. </w:t>
      </w:r>
      <w:r w:rsidR="00660A2B">
        <w:rPr>
          <w:rFonts w:ascii="Times New Roman" w:eastAsia="Times New Roman" w:hAnsi="Times New Roman" w:cs="Times New Roman"/>
          <w:sz w:val="24"/>
        </w:rPr>
        <w:t>stav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 w:rsidR="00660A2B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zdravstvenom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osiguranju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napomenom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namene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opredeljen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iznos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sredstava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uvek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niži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odnosu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realne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potrebe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6E2027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projekat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Naknade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zarade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slučaju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privremene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sprečenosti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rad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zbog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bolesti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komplikacija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vezi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održavanjem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trudnoće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ovim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rebalansom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budžeta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opredeljen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manji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iznos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jer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osnovu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podataka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baze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RFZO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utvrđeno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korisnika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ovih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sredstava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manji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predviđenog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važećem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zakonu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6E2027" w:rsidRPr="00924D20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60A2B">
        <w:rPr>
          <w:rFonts w:ascii="Times New Roman" w:eastAsia="Times New Roman" w:hAnsi="Times New Roman" w:cs="Times New Roman"/>
          <w:sz w:val="24"/>
        </w:rPr>
        <w:t>Dodatno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finansiranje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razdeo</w:t>
      </w:r>
      <w:r>
        <w:rPr>
          <w:rFonts w:ascii="Times New Roman" w:eastAsia="Times New Roman" w:hAnsi="Times New Roman" w:cs="Times New Roman"/>
          <w:sz w:val="24"/>
        </w:rPr>
        <w:t xml:space="preserve"> 25 </w:t>
      </w:r>
      <w:r w:rsidR="00660A2B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odnosi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sledeće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zahteve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660A2B">
        <w:rPr>
          <w:rFonts w:ascii="Times New Roman" w:eastAsia="Times New Roman" w:hAnsi="Times New Roman" w:cs="Times New Roman"/>
          <w:sz w:val="24"/>
        </w:rPr>
        <w:t>obezbeđivanje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osiguranike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članu</w:t>
      </w:r>
      <w:r>
        <w:rPr>
          <w:rFonts w:ascii="Times New Roman" w:eastAsia="Times New Roman" w:hAnsi="Times New Roman" w:cs="Times New Roman"/>
          <w:sz w:val="24"/>
        </w:rPr>
        <w:t xml:space="preserve"> 22. </w:t>
      </w:r>
      <w:r w:rsidR="00660A2B">
        <w:rPr>
          <w:rFonts w:ascii="Times New Roman" w:eastAsia="Times New Roman" w:hAnsi="Times New Roman" w:cs="Times New Roman"/>
          <w:sz w:val="24"/>
        </w:rPr>
        <w:t>stav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 w:rsidR="00660A2B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zdravstvenom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osiguranju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660A2B">
        <w:rPr>
          <w:rFonts w:ascii="Times New Roman" w:eastAsia="Times New Roman" w:hAnsi="Times New Roman" w:cs="Times New Roman"/>
          <w:sz w:val="24"/>
        </w:rPr>
        <w:t>rešavanje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dugova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zdravstvenih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ustanova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zbog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neisplaćenih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plata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stomatolozima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osnovu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pravosnažnih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sudksih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rešenja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660A2B">
        <w:rPr>
          <w:rFonts w:ascii="Times New Roman" w:eastAsia="Times New Roman" w:hAnsi="Times New Roman" w:cs="Times New Roman"/>
          <w:sz w:val="24"/>
        </w:rPr>
        <w:t>finansiranje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minimalnih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naknada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zarada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zaposlenih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zdravstvenim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ustanovama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području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AP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Kosovo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Metohija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iznosu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130 </w:t>
      </w:r>
      <w:r w:rsidR="00660A2B">
        <w:rPr>
          <w:rFonts w:ascii="Times New Roman" w:eastAsia="Times New Roman" w:hAnsi="Times New Roman" w:cs="Times New Roman"/>
          <w:sz w:val="24"/>
        </w:rPr>
        <w:t>miliona</w:t>
      </w:r>
      <w:r>
        <w:rPr>
          <w:rFonts w:ascii="Times New Roman" w:eastAsia="Times New Roman" w:hAnsi="Times New Roman" w:cs="Times New Roman"/>
          <w:sz w:val="24"/>
        </w:rPr>
        <w:t xml:space="preserve"> 740 </w:t>
      </w:r>
      <w:r w:rsidR="00660A2B">
        <w:rPr>
          <w:rFonts w:ascii="Times New Roman" w:eastAsia="Times New Roman" w:hAnsi="Times New Roman" w:cs="Times New Roman"/>
          <w:sz w:val="24"/>
        </w:rPr>
        <w:t>hiljada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napomenom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Nacionalna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služba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zapošljavanje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htela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prihvati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tu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obavezu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država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odnosno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resorno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ministarstvo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moralo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reši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pitanje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660A2B">
        <w:rPr>
          <w:rFonts w:ascii="Times New Roman" w:eastAsia="Times New Roman" w:hAnsi="Times New Roman" w:cs="Times New Roman"/>
          <w:sz w:val="24"/>
        </w:rPr>
        <w:t>rešavanje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problema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dugovanja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zdravstvenih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ustanova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lekove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medicinski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potrošni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materijal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preduzeću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Velefarm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skladu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Zakonom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preuzimanju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obaveza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zdravstvenih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ustanova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veledrogerijama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osnovu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nabavke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lekova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medicinskog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materijala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pretvaranju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tih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obaveza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javni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dug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napomenom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ustanove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nisu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ušle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proceduru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Ministarstvo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obavezu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moralo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preuzme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kako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sredstva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namenu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nisu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dobijena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navedeni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problem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teško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može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rešiti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ovoj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godini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kraju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izlaganja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naglasila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se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budžet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razdeo</w:t>
      </w:r>
      <w:r w:rsidRPr="00924D20">
        <w:rPr>
          <w:rFonts w:ascii="Times New Roman" w:eastAsia="Times New Roman" w:hAnsi="Times New Roman" w:cs="Times New Roman"/>
          <w:sz w:val="24"/>
        </w:rPr>
        <w:t xml:space="preserve"> 25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ukupnom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skoru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nije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puno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promenio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odnosu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postojeći</w:t>
      </w:r>
      <w:r w:rsidRPr="00924D20"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s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obzirom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to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neki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projekat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opredeljen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veći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neki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manji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iznos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sredstava</w:t>
      </w:r>
      <w:r w:rsidRPr="00924D20"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zavisnosti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dinamike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njegove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realizacije</w:t>
      </w:r>
      <w:r w:rsidRPr="00924D20"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te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shodno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tome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izvršena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preraspodela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postojećih</w:t>
      </w:r>
      <w:r w:rsidRPr="00924D20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sredstava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E2027" w:rsidRPr="002B1A6D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Savetnik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Sektoru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Nešić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razlog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donošenja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dopuna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navela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neophodnost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fiskalne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konsolidacije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izbegavanja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krize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javnog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prihodi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postojećeg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ostvareni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nižem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inicijalno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planiranog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Pomenuto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umanjenje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kreditnih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projekte</w:t>
      </w:r>
      <w:r w:rsidR="006E2027">
        <w:rPr>
          <w:rFonts w:ascii="Times New Roman" w:eastAsia="Times New Roman" w:hAnsi="Times New Roman" w:cs="Times New Roman"/>
          <w:sz w:val="24"/>
        </w:rPr>
        <w:t>,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realizovati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postojanje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dugova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nekih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Velefarmu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stomatolozima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ocenila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sistemska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pitanja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momentu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nemaju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pravni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osnov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odgovarajući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moraju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rešiti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narednoj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godini</w:t>
      </w:r>
      <w:r w:rsidR="006E2027" w:rsidRPr="002B1A6D">
        <w:rPr>
          <w:rFonts w:ascii="Times New Roman" w:eastAsia="Times New Roman" w:hAnsi="Times New Roman" w:cs="Times New Roman"/>
          <w:sz w:val="24"/>
        </w:rPr>
        <w:t xml:space="preserve">. </w:t>
      </w:r>
    </w:p>
    <w:p w:rsidR="006E2027" w:rsidRPr="008A72B4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Zamenik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direktora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Slobodan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Aćimović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rekao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Upravni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doneo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odluku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davanju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saglasnosti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izmene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Finansijskog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instrukcijama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planom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predviđeni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prihodi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primanja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224 </w:t>
      </w:r>
      <w:r>
        <w:rPr>
          <w:rFonts w:ascii="Times New Roman" w:eastAsia="Times New Roman" w:hAnsi="Times New Roman" w:cs="Times New Roman"/>
          <w:sz w:val="24"/>
        </w:rPr>
        <w:t>milijarde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774 </w:t>
      </w:r>
      <w:r>
        <w:rPr>
          <w:rFonts w:ascii="Times New Roman" w:eastAsia="Times New Roman" w:hAnsi="Times New Roman" w:cs="Times New Roman"/>
          <w:sz w:val="24"/>
        </w:rPr>
        <w:t>miliona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444 </w:t>
      </w:r>
      <w:r>
        <w:rPr>
          <w:rFonts w:ascii="Times New Roman" w:eastAsia="Times New Roman" w:hAnsi="Times New Roman" w:cs="Times New Roman"/>
          <w:sz w:val="24"/>
        </w:rPr>
        <w:t>hiljada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postojeći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primanja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 w:rsidR="006E2027" w:rsidRPr="008A72B4">
        <w:rPr>
          <w:rFonts w:ascii="Times New Roman" w:eastAsia="Times New Roman" w:hAnsi="Times New Roman" w:cs="Times New Roman"/>
          <w:sz w:val="24"/>
        </w:rPr>
        <w:t>2</w:t>
      </w:r>
      <w:r w:rsidR="006E2027">
        <w:rPr>
          <w:rFonts w:ascii="Times New Roman" w:eastAsia="Times New Roman" w:hAnsi="Times New Roman" w:cs="Times New Roman"/>
          <w:sz w:val="24"/>
        </w:rPr>
        <w:t>37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milijarde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 w:rsidR="006E2027">
        <w:rPr>
          <w:rFonts w:ascii="Times New Roman" w:eastAsia="Times New Roman" w:hAnsi="Times New Roman" w:cs="Times New Roman"/>
          <w:sz w:val="24"/>
        </w:rPr>
        <w:t>294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miliona</w:t>
      </w:r>
      <w:r w:rsidR="006E2027" w:rsidRPr="008A72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6E2027">
        <w:rPr>
          <w:rFonts w:ascii="Times New Roman" w:eastAsia="Times New Roman" w:hAnsi="Times New Roman" w:cs="Times New Roman"/>
          <w:sz w:val="24"/>
        </w:rPr>
        <w:t xml:space="preserve">. 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drastično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slabije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naplate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efekta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smanjene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stope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avgusta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smanjen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obim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rashoda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izvrši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6E2027" w:rsidRPr="004D27F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izvršavati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ugovorne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ustanovama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ostvari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obim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predviđenih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transfera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neophodnu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racionalizaciju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troškova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Međutim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upozorio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ukoliko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ostvari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transfera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neće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toj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celosti</w:t>
      </w:r>
      <w:r w:rsidR="006E2027" w:rsidRPr="00E32F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ostvari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ugovorne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obaveze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Stoga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apelovao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Poresku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naplati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mogao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ugovorne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ustanovama</w:t>
      </w:r>
      <w:r w:rsidR="006E2027">
        <w:rPr>
          <w:rFonts w:ascii="Times New Roman" w:eastAsia="Times New Roman" w:hAnsi="Times New Roman" w:cs="Times New Roman"/>
          <w:sz w:val="24"/>
        </w:rPr>
        <w:t>.</w:t>
      </w:r>
    </w:p>
    <w:p w:rsidR="006E2027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kritički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osvrnuo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potez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Vlade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300 </w:t>
      </w:r>
      <w:r>
        <w:rPr>
          <w:rFonts w:ascii="Times New Roman" w:eastAsia="Times New Roman" w:hAnsi="Times New Roman" w:cs="Times New Roman"/>
          <w:sz w:val="24"/>
        </w:rPr>
        <w:t>miliona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zahtev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prebačen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računa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račun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Republičkog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penzijsko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invalidsko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Zanima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razlog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poteza</w:t>
      </w:r>
      <w:r w:rsidR="006E2027">
        <w:rPr>
          <w:rFonts w:ascii="Times New Roman" w:eastAsia="Times New Roman" w:hAnsi="Times New Roman" w:cs="Times New Roman"/>
          <w:sz w:val="24"/>
        </w:rPr>
        <w:t>,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nivelisano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unazad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nekoliko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nalaze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veoma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lošem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stanju</w:t>
      </w:r>
      <w:r w:rsidR="006E2027" w:rsidRPr="002C55BB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pomenutim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kreditima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realizovani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kašnjenja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radova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rekonstrukciji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kliničkih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centara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plaćaju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penale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zatražio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utvrdi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odgovornost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činilaca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vlasti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imali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projektom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Napomenuo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uvođenje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novog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humanitarnog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podsetio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sazivu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inicirao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formiranje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sličnog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uputio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zamerku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jasno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definisano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oboljenja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obezbeđuju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izjave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kontradiktorne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izrazio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predviđen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obuhvaćena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važećim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Pravilnikom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uslovima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upućivanja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inostranstvo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apostrofirao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retkih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smelo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zavisi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njegovog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humanitarnog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aspekta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oboljenja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moraju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obezbeđen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stalni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izvor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budžetski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zavisi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humanitarnih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uplata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institucija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zanima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predviđeno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uplaćuje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mesečne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rate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namenu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budžetske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pozicije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uplaćivale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rate</w:t>
      </w:r>
      <w:r w:rsidR="006E2027">
        <w:rPr>
          <w:rFonts w:ascii="Times New Roman" w:eastAsia="Times New Roman" w:hAnsi="Times New Roman" w:cs="Times New Roman"/>
          <w:sz w:val="24"/>
        </w:rPr>
        <w:t>.</w:t>
      </w:r>
    </w:p>
    <w:p w:rsidR="006E2027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Savetnik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Sektoru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6E2027" w:rsidRPr="00AD5B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Dragana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Nešić</w:t>
      </w:r>
      <w:r w:rsidR="006E2027" w:rsidRPr="00924D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prebacivanjem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pomenute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sume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računa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račun</w:t>
      </w:r>
      <w:r w:rsidR="006E2027" w:rsidRPr="00D35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RFPIO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rekla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učinjeno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optimizacije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transfera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izmenama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dopuna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doprinosima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socijalno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stupio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snagu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avgusta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6E2027">
        <w:rPr>
          <w:rFonts w:ascii="Times New Roman" w:eastAsia="Times New Roman" w:hAnsi="Times New Roman" w:cs="Times New Roman"/>
          <w:sz w:val="24"/>
        </w:rPr>
        <w:t>.</w:t>
      </w:r>
    </w:p>
    <w:p w:rsidR="006E2027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Nakon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završene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rasprave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6E2027" w:rsidRPr="009162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odlučio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većinom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6E2027">
        <w:rPr>
          <w:rFonts w:ascii="Times New Roman" w:eastAsia="Times New Roman" w:hAnsi="Times New Roman" w:cs="Times New Roman"/>
          <w:sz w:val="24"/>
        </w:rPr>
        <w:t xml:space="preserve"> (12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glas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6E2027" w:rsidRPr="008C66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>
        <w:rPr>
          <w:rFonts w:ascii="Times New Roman" w:eastAsia="Times New Roman" w:hAnsi="Times New Roman" w:cs="Times New Roman"/>
          <w:sz w:val="24"/>
        </w:rPr>
        <w:t xml:space="preserve"> 13 </w:t>
      </w:r>
      <w:r>
        <w:rPr>
          <w:rFonts w:ascii="Times New Roman" w:eastAsia="Times New Roman" w:hAnsi="Times New Roman" w:cs="Times New Roman"/>
          <w:sz w:val="24"/>
        </w:rPr>
        <w:t>prisutnih</w:t>
      </w:r>
      <w:r w:rsidR="006E2027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prihvati</w:t>
      </w:r>
      <w:r w:rsidR="006E2027" w:rsidRPr="00717F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izmenama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dopunama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Republike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Razdeo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25,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6E2027" w:rsidRPr="00054A5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pripadajućim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Odlukama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osnovu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člana</w:t>
      </w:r>
      <w:r w:rsidR="006E2027">
        <w:rPr>
          <w:rFonts w:ascii="Times New Roman" w:eastAsia="Times New Roman" w:hAnsi="Times New Roman" w:cs="Times New Roman"/>
          <w:sz w:val="24"/>
        </w:rPr>
        <w:t xml:space="preserve"> 173.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6E2027">
        <w:rPr>
          <w:rFonts w:ascii="Times New Roman" w:eastAsia="Times New Roman" w:hAnsi="Times New Roman" w:cs="Times New Roman"/>
          <w:sz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6E2027" w:rsidRPr="00CA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6E2027" w:rsidRPr="00CA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podneo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izveštaj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finansije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republički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trošenja</w:t>
      </w:r>
      <w:r w:rsidR="006E202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javnih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glasi</w:t>
      </w:r>
      <w:r w:rsidR="006E2027">
        <w:rPr>
          <w:rFonts w:ascii="Times New Roman" w:eastAsia="Times New Roman" w:hAnsi="Times New Roman" w:cs="Times New Roman"/>
          <w:sz w:val="24"/>
        </w:rPr>
        <w:t xml:space="preserve"> :</w:t>
      </w:r>
    </w:p>
    <w:p w:rsidR="006E2027" w:rsidRDefault="006E2027" w:rsidP="006E2027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''</w:t>
      </w:r>
      <w:r w:rsidR="00660A2B">
        <w:rPr>
          <w:rFonts w:ascii="Times New Roman" w:eastAsia="Times New Roman" w:hAnsi="Times New Roman" w:cs="Times New Roman"/>
          <w:sz w:val="24"/>
        </w:rPr>
        <w:t>Odbor</w:t>
      </w:r>
      <w:r w:rsidRPr="0096588E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porodicu</w:t>
      </w:r>
      <w:r w:rsidRPr="00CA663F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 w:rsidRPr="00CA663F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skladu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članom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82FF1">
        <w:rPr>
          <w:rFonts w:ascii="Times New Roman" w:eastAsia="Times New Roman" w:hAnsi="Times New Roman" w:cs="Times New Roman"/>
          <w:sz w:val="24"/>
          <w:szCs w:val="24"/>
        </w:rPr>
        <w:t xml:space="preserve">173.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Pr="00CA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CA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CA663F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olučio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predloži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Odboru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finansije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republički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budžet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kontrolu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trošenja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javnih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sredstava</w:t>
      </w:r>
      <w:r w:rsidRPr="00CA663F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da</w:t>
      </w:r>
      <w:r w:rsidRPr="007A140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b/>
          <w:sz w:val="24"/>
        </w:rPr>
        <w:t>prihvati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Predlog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zakona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izmenama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dopunama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Zakona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budžetu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Republike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Srbije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 w:rsidRPr="00054A56">
        <w:rPr>
          <w:rFonts w:ascii="Times New Roman" w:eastAsia="Times New Roman" w:hAnsi="Times New Roman" w:cs="Times New Roman"/>
          <w:sz w:val="24"/>
        </w:rPr>
        <w:t xml:space="preserve"> 2014. </w:t>
      </w:r>
      <w:r w:rsidR="00660A2B">
        <w:rPr>
          <w:rFonts w:ascii="Times New Roman" w:eastAsia="Times New Roman" w:hAnsi="Times New Roman" w:cs="Times New Roman"/>
          <w:sz w:val="24"/>
        </w:rPr>
        <w:t>godinu</w:t>
      </w:r>
      <w:r w:rsidRPr="00054A56">
        <w:rPr>
          <w:rFonts w:ascii="Times New Roman" w:eastAsia="Times New Roman" w:hAnsi="Times New Roman" w:cs="Times New Roman"/>
          <w:sz w:val="24"/>
        </w:rPr>
        <w:t xml:space="preserve">- </w:t>
      </w:r>
      <w:r w:rsidR="00660A2B">
        <w:rPr>
          <w:rFonts w:ascii="Times New Roman" w:eastAsia="Times New Roman" w:hAnsi="Times New Roman" w:cs="Times New Roman"/>
          <w:sz w:val="24"/>
        </w:rPr>
        <w:t>Razdeo</w:t>
      </w:r>
      <w:r w:rsidRPr="00054A56">
        <w:rPr>
          <w:rFonts w:ascii="Times New Roman" w:eastAsia="Times New Roman" w:hAnsi="Times New Roman" w:cs="Times New Roman"/>
          <w:sz w:val="24"/>
        </w:rPr>
        <w:t xml:space="preserve"> 25, </w:t>
      </w:r>
      <w:r w:rsidR="00660A2B">
        <w:rPr>
          <w:rFonts w:ascii="Times New Roman" w:eastAsia="Times New Roman" w:hAnsi="Times New Roman" w:cs="Times New Roman"/>
          <w:sz w:val="24"/>
        </w:rPr>
        <w:t>Ministarstvo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zdravlja</w:t>
      </w:r>
      <w:r w:rsidRPr="00054A56"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sa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Predlogom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odluke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davanju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saglasnosti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Odluku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izmenama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Finansijskog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plana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Republičkog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fonda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zdravstveno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osiguranje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 w:rsidRPr="00054A56">
        <w:rPr>
          <w:rFonts w:ascii="Times New Roman" w:eastAsia="Times New Roman" w:hAnsi="Times New Roman" w:cs="Times New Roman"/>
          <w:sz w:val="24"/>
        </w:rPr>
        <w:t xml:space="preserve"> 2014. </w:t>
      </w:r>
      <w:r w:rsidR="00660A2B">
        <w:rPr>
          <w:rFonts w:ascii="Times New Roman" w:eastAsia="Times New Roman" w:hAnsi="Times New Roman" w:cs="Times New Roman"/>
          <w:sz w:val="24"/>
        </w:rPr>
        <w:t>godinu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Predlogom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odluke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davanju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saglasnosti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na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Odluku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izmenama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Finansijskog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plana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Fonda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socijalno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osiguranje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vojnih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osiguranika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</w:t>
      </w:r>
      <w:r w:rsidRPr="00054A56">
        <w:rPr>
          <w:rFonts w:ascii="Times New Roman" w:eastAsia="Times New Roman" w:hAnsi="Times New Roman" w:cs="Times New Roman"/>
          <w:sz w:val="24"/>
        </w:rPr>
        <w:t xml:space="preserve"> 2014. </w:t>
      </w:r>
      <w:r w:rsidR="00660A2B">
        <w:rPr>
          <w:rFonts w:ascii="Times New Roman" w:eastAsia="Times New Roman" w:hAnsi="Times New Roman" w:cs="Times New Roman"/>
          <w:sz w:val="24"/>
        </w:rPr>
        <w:t>godinu</w:t>
      </w:r>
      <w:r w:rsidRPr="00054A56">
        <w:rPr>
          <w:rFonts w:ascii="Times New Roman" w:eastAsia="Times New Roman" w:hAnsi="Times New Roman" w:cs="Times New Roman"/>
          <w:sz w:val="24"/>
        </w:rPr>
        <w:t xml:space="preserve">, </w:t>
      </w:r>
      <w:r w:rsidR="00660A2B">
        <w:rPr>
          <w:rFonts w:ascii="Times New Roman" w:eastAsia="Times New Roman" w:hAnsi="Times New Roman" w:cs="Times New Roman"/>
          <w:sz w:val="24"/>
        </w:rPr>
        <w:t>koji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podnela</w:t>
      </w:r>
      <w:r w:rsidRPr="00054A56"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Vlada</w:t>
      </w:r>
      <w:r w:rsidRPr="00054A56">
        <w:rPr>
          <w:rFonts w:ascii="Times New Roman" w:eastAsia="Times New Roman" w:hAnsi="Times New Roman" w:cs="Times New Roman"/>
          <w:sz w:val="24"/>
        </w:rPr>
        <w:t xml:space="preserve"> (</w:t>
      </w:r>
      <w:r w:rsidR="00660A2B">
        <w:rPr>
          <w:rFonts w:ascii="Times New Roman" w:eastAsia="Times New Roman" w:hAnsi="Times New Roman" w:cs="Times New Roman"/>
          <w:sz w:val="24"/>
        </w:rPr>
        <w:t>broj</w:t>
      </w:r>
      <w:r w:rsidRPr="00054A56">
        <w:rPr>
          <w:rFonts w:ascii="Times New Roman" w:eastAsia="Times New Roman" w:hAnsi="Times New Roman" w:cs="Times New Roman"/>
          <w:sz w:val="24"/>
        </w:rPr>
        <w:t xml:space="preserve"> 400-3800/14 </w:t>
      </w:r>
      <w:r w:rsidR="00660A2B">
        <w:rPr>
          <w:rFonts w:ascii="Times New Roman" w:eastAsia="Times New Roman" w:hAnsi="Times New Roman" w:cs="Times New Roman"/>
          <w:sz w:val="24"/>
        </w:rPr>
        <w:t>od</w:t>
      </w:r>
      <w:r w:rsidRPr="00054A56">
        <w:rPr>
          <w:rFonts w:ascii="Times New Roman" w:eastAsia="Times New Roman" w:hAnsi="Times New Roman" w:cs="Times New Roman"/>
          <w:sz w:val="24"/>
        </w:rPr>
        <w:t xml:space="preserve"> 22. </w:t>
      </w:r>
      <w:r w:rsidR="00660A2B">
        <w:rPr>
          <w:rFonts w:ascii="Times New Roman" w:eastAsia="Times New Roman" w:hAnsi="Times New Roman" w:cs="Times New Roman"/>
          <w:sz w:val="24"/>
        </w:rPr>
        <w:t>oktobra</w:t>
      </w:r>
      <w:r w:rsidRPr="00054A56">
        <w:rPr>
          <w:rFonts w:ascii="Times New Roman" w:eastAsia="Times New Roman" w:hAnsi="Times New Roman" w:cs="Times New Roman"/>
          <w:sz w:val="24"/>
        </w:rPr>
        <w:t xml:space="preserve"> 2014. </w:t>
      </w:r>
      <w:r w:rsidR="00660A2B">
        <w:rPr>
          <w:rFonts w:ascii="Times New Roman" w:eastAsia="Times New Roman" w:hAnsi="Times New Roman" w:cs="Times New Roman"/>
          <w:sz w:val="24"/>
        </w:rPr>
        <w:t>godine</w:t>
      </w:r>
      <w:r w:rsidRPr="00054A5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.''</w:t>
      </w:r>
    </w:p>
    <w:p w:rsidR="006E2027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Druga</w:t>
      </w:r>
      <w:r w:rsidR="006E2027" w:rsidRPr="000328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tačka</w:t>
      </w:r>
      <w:r w:rsidR="006E2027" w:rsidRPr="000328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6E2027" w:rsidRPr="000328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6E2027" w:rsidRPr="00032886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Razno</w:t>
      </w:r>
    </w:p>
    <w:p w:rsidR="006E2027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E2027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aktuelnu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temu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ebole</w:t>
      </w:r>
      <w:r w:rsidR="006E2027">
        <w:rPr>
          <w:rFonts w:ascii="Times New Roman" w:eastAsia="Times New Roman" w:hAnsi="Times New Roman" w:cs="Times New Roman"/>
          <w:sz w:val="24"/>
        </w:rPr>
        <w:t>,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predložio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informisanja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narodnih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6E2027">
        <w:rPr>
          <w:rFonts w:ascii="Times New Roman" w:eastAsia="Times New Roman" w:hAnsi="Times New Roman" w:cs="Times New Roman"/>
          <w:sz w:val="24"/>
        </w:rPr>
        <w:t>,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nekoj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narednih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upozna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merama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preduzima</w:t>
      </w:r>
      <w:r w:rsidR="006E2027">
        <w:rPr>
          <w:rFonts w:ascii="Times New Roman" w:eastAsia="Times New Roman" w:hAnsi="Times New Roman" w:cs="Times New Roman"/>
          <w:sz w:val="24"/>
        </w:rPr>
        <w:t>.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pravovremenog</w:t>
      </w:r>
      <w:r w:rsidR="006E2027" w:rsidRPr="007907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obaveštavanja</w:t>
      </w:r>
      <w:r w:rsidR="006E2027" w:rsidRPr="007907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6E2027" w:rsidRPr="007907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E2027" w:rsidRPr="007907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strane</w:t>
      </w:r>
      <w:r w:rsidR="006E2027" w:rsidRPr="007907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relevantnih</w:t>
      </w:r>
      <w:r w:rsidR="006E2027" w:rsidRPr="007907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6E2027" w:rsidRPr="007907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institucija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širenja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prenosi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vazduhom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6E2027" w:rsidRPr="007907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smanjenja</w:t>
      </w:r>
      <w:r w:rsidR="006E2027" w:rsidRPr="007907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panike</w:t>
      </w:r>
      <w:r w:rsidR="006E2027" w:rsidRPr="007907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među</w:t>
      </w:r>
      <w:r w:rsidR="006E2027" w:rsidRPr="007907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ljudima</w:t>
      </w:r>
      <w:r w:rsidR="006E2027" w:rsidRPr="0079076A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ukazao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potrebu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edukacije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drugih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radnika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klinikama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infektivne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načinu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rukovanja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zaštitnom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opremom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slučaju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suočavanja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virusom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Podsetio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postojanje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virusa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ranijim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godinama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toliko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širio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slabiji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nekadašnjeg</w:t>
      </w:r>
      <w:r w:rsidR="006E2027" w:rsidRPr="005F53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transporta</w:t>
      </w:r>
      <w:r w:rsidR="006E2027" w:rsidRPr="005F5344">
        <w:rPr>
          <w:rFonts w:ascii="Times New Roman" w:eastAsia="Times New Roman" w:hAnsi="Times New Roman" w:cs="Times New Roman"/>
          <w:sz w:val="24"/>
        </w:rPr>
        <w:t>.</w:t>
      </w:r>
    </w:p>
    <w:p w:rsidR="006E2027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Državni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zahvalio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prethodno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iznetoj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sugestiji</w:t>
      </w:r>
      <w:r w:rsidR="006E2027" w:rsidRPr="000E20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resorno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preduzelo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niz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upoznati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poslanici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rekao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će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narednih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izvedena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simulacija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ebole</w:t>
      </w:r>
      <w:r w:rsidR="006E202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utvrdilo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funkcioniše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našoj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praksi</w:t>
      </w:r>
      <w:r w:rsidR="006E2027">
        <w:rPr>
          <w:rFonts w:ascii="Times New Roman" w:eastAsia="Times New Roman" w:hAnsi="Times New Roman" w:cs="Times New Roman"/>
          <w:sz w:val="24"/>
        </w:rPr>
        <w:t>.</w:t>
      </w:r>
    </w:p>
    <w:p w:rsidR="006E2027" w:rsidRPr="000E20D2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E2027" w:rsidRDefault="00660A2B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Povodom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diskusije</w:t>
      </w:r>
      <w:r w:rsidR="006E2027">
        <w:rPr>
          <w:rFonts w:ascii="Times New Roman" w:eastAsia="Times New Roman" w:hAnsi="Times New Roman" w:cs="Times New Roman"/>
          <w:sz w:val="24"/>
        </w:rPr>
        <w:t>.</w:t>
      </w:r>
    </w:p>
    <w:p w:rsidR="006E2027" w:rsidRPr="000E20D2" w:rsidRDefault="006E2027" w:rsidP="006E2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660A2B">
        <w:rPr>
          <w:rFonts w:ascii="Times New Roman" w:eastAsia="Times New Roman" w:hAnsi="Times New Roman" w:cs="Times New Roman"/>
          <w:sz w:val="24"/>
        </w:rPr>
        <w:t>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završena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A2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15,00 </w:t>
      </w:r>
      <w:r w:rsidR="00660A2B">
        <w:rPr>
          <w:rFonts w:ascii="Times New Roman" w:eastAsia="Times New Roman" w:hAnsi="Times New Roman" w:cs="Times New Roman"/>
          <w:sz w:val="24"/>
        </w:rPr>
        <w:t>časova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2027" w:rsidRDefault="006E2027" w:rsidP="006E202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660A2B">
        <w:rPr>
          <w:rFonts w:ascii="Times New Roman" w:eastAsia="Times New Roman" w:hAnsi="Times New Roman" w:cs="Times New Roman"/>
          <w:sz w:val="24"/>
        </w:rPr>
        <w:t>SEKRETAR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="00660A2B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2027" w:rsidRDefault="006E2027" w:rsidP="006E202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660A2B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Božana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 w:rsidR="006E2027"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E20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6E2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6E2027" w:rsidRDefault="006E2027" w:rsidP="006E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 </w:t>
      </w: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6E2027" w:rsidP="006E202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31CD2" w:rsidRDefault="00031CD2"/>
    <w:sectPr w:rsidR="00031CD2" w:rsidSect="000E20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7B" w:rsidRDefault="00541B7B">
      <w:pPr>
        <w:spacing w:after="0" w:line="240" w:lineRule="auto"/>
      </w:pPr>
      <w:r>
        <w:separator/>
      </w:r>
    </w:p>
  </w:endnote>
  <w:endnote w:type="continuationSeparator" w:id="0">
    <w:p w:rsidR="00541B7B" w:rsidRDefault="0054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2B" w:rsidRDefault="00660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2B" w:rsidRDefault="00660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2B" w:rsidRDefault="00660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7B" w:rsidRDefault="00541B7B">
      <w:pPr>
        <w:spacing w:after="0" w:line="240" w:lineRule="auto"/>
      </w:pPr>
      <w:r>
        <w:separator/>
      </w:r>
    </w:p>
  </w:footnote>
  <w:footnote w:type="continuationSeparator" w:id="0">
    <w:p w:rsidR="00541B7B" w:rsidRDefault="0054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2B" w:rsidRDefault="00660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998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20D2" w:rsidRDefault="006E20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A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20D2" w:rsidRDefault="00541B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2B" w:rsidRDefault="00660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0D0"/>
    <w:multiLevelType w:val="hybridMultilevel"/>
    <w:tmpl w:val="9FB8EF3C"/>
    <w:lvl w:ilvl="0" w:tplc="2826B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FB4" w:tentative="1">
      <w:start w:val="1"/>
      <w:numFmt w:val="lowerLetter"/>
      <w:lvlText w:val="%2."/>
      <w:lvlJc w:val="left"/>
      <w:pPr>
        <w:ind w:left="1440" w:hanging="360"/>
      </w:pPr>
    </w:lvl>
    <w:lvl w:ilvl="2" w:tplc="D38631DA" w:tentative="1">
      <w:start w:val="1"/>
      <w:numFmt w:val="lowerRoman"/>
      <w:lvlText w:val="%3."/>
      <w:lvlJc w:val="right"/>
      <w:pPr>
        <w:ind w:left="2160" w:hanging="180"/>
      </w:pPr>
    </w:lvl>
    <w:lvl w:ilvl="3" w:tplc="F9F8539E" w:tentative="1">
      <w:start w:val="1"/>
      <w:numFmt w:val="decimal"/>
      <w:lvlText w:val="%4."/>
      <w:lvlJc w:val="left"/>
      <w:pPr>
        <w:ind w:left="2880" w:hanging="360"/>
      </w:pPr>
    </w:lvl>
    <w:lvl w:ilvl="4" w:tplc="3306F186" w:tentative="1">
      <w:start w:val="1"/>
      <w:numFmt w:val="lowerLetter"/>
      <w:lvlText w:val="%5."/>
      <w:lvlJc w:val="left"/>
      <w:pPr>
        <w:ind w:left="3600" w:hanging="360"/>
      </w:pPr>
    </w:lvl>
    <w:lvl w:ilvl="5" w:tplc="53AC7890" w:tentative="1">
      <w:start w:val="1"/>
      <w:numFmt w:val="lowerRoman"/>
      <w:lvlText w:val="%6."/>
      <w:lvlJc w:val="right"/>
      <w:pPr>
        <w:ind w:left="4320" w:hanging="180"/>
      </w:pPr>
    </w:lvl>
    <w:lvl w:ilvl="6" w:tplc="B82A9568" w:tentative="1">
      <w:start w:val="1"/>
      <w:numFmt w:val="decimal"/>
      <w:lvlText w:val="%7."/>
      <w:lvlJc w:val="left"/>
      <w:pPr>
        <w:ind w:left="5040" w:hanging="360"/>
      </w:pPr>
    </w:lvl>
    <w:lvl w:ilvl="7" w:tplc="4238EFF8" w:tentative="1">
      <w:start w:val="1"/>
      <w:numFmt w:val="lowerLetter"/>
      <w:lvlText w:val="%8."/>
      <w:lvlJc w:val="left"/>
      <w:pPr>
        <w:ind w:left="5760" w:hanging="360"/>
      </w:pPr>
    </w:lvl>
    <w:lvl w:ilvl="8" w:tplc="B066BC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C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1B7B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0A2B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027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C6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0A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2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0A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2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2083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2014-11-04T10:08:00Z</dcterms:created>
  <dcterms:modified xsi:type="dcterms:W3CDTF">2014-11-04T10:08:00Z</dcterms:modified>
</cp:coreProperties>
</file>